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4C04B4E" w:rsidR="00727329" w:rsidRDefault="0057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November 12</w:t>
      </w:r>
      <w:r w:rsidR="00812EA8">
        <w:rPr>
          <w:rFonts w:ascii="Times New Roman" w:eastAsia="Times New Roman" w:hAnsi="Times New Roman" w:cs="Times New Roman"/>
        </w:rPr>
        <w:t>, 2025</w:t>
      </w:r>
    </w:p>
    <w:p w14:paraId="00000002" w14:textId="26ACE023" w:rsidR="00727329" w:rsidRDefault="0040272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w:t>
      </w:r>
      <w:r w:rsidR="006B7798">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P.M.</w:t>
      </w:r>
    </w:p>
    <w:p w14:paraId="3315BE32" w14:textId="77777777" w:rsidR="00382D09" w:rsidRDefault="00382D09">
      <w:pPr>
        <w:spacing w:after="0" w:line="240" w:lineRule="auto"/>
        <w:jc w:val="center"/>
        <w:rPr>
          <w:rFonts w:ascii="Times New Roman" w:eastAsia="Times New Roman" w:hAnsi="Times New Roman" w:cs="Times New Roman"/>
        </w:rPr>
      </w:pPr>
    </w:p>
    <w:p w14:paraId="00000004" w14:textId="77777777" w:rsidR="00727329" w:rsidRDefault="00402723">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Regular Meeting of the Evergreen Township Board Held at the Evergreen Township Hall</w:t>
      </w:r>
    </w:p>
    <w:p w14:paraId="00000005" w14:textId="77777777" w:rsidR="00727329" w:rsidRDefault="00727329">
      <w:pPr>
        <w:spacing w:after="0" w:line="240" w:lineRule="auto"/>
        <w:rPr>
          <w:rFonts w:ascii="Times New Roman" w:eastAsia="Times New Roman" w:hAnsi="Times New Roman" w:cs="Times New Roman"/>
        </w:rPr>
      </w:pPr>
    </w:p>
    <w:p w14:paraId="00000006" w14:textId="04EC6CB0" w:rsidR="00727329" w:rsidRDefault="00402723">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PRESENT: </w:t>
      </w:r>
      <w:r w:rsidR="00812EA8">
        <w:rPr>
          <w:rFonts w:ascii="Times New Roman" w:eastAsia="Times New Roman" w:hAnsi="Times New Roman" w:cs="Times New Roman"/>
          <w:color w:val="000000"/>
        </w:rPr>
        <w:t xml:space="preserve">ROSS, </w:t>
      </w:r>
      <w:r>
        <w:rPr>
          <w:rFonts w:ascii="Times New Roman" w:eastAsia="Times New Roman" w:hAnsi="Times New Roman" w:cs="Times New Roman"/>
          <w:color w:val="000000"/>
        </w:rPr>
        <w:t>GREENHOE, FOUNTAIN, HEINTZELMAN</w:t>
      </w:r>
      <w:r w:rsidR="00EE5666">
        <w:rPr>
          <w:rFonts w:ascii="Times New Roman" w:eastAsia="Times New Roman" w:hAnsi="Times New Roman" w:cs="Times New Roman"/>
          <w:color w:val="000000"/>
        </w:rPr>
        <w:t>, BAKER</w:t>
      </w:r>
    </w:p>
    <w:p w14:paraId="00000007" w14:textId="05FD1739" w:rsidR="00727329" w:rsidRPr="00CA486B" w:rsidRDefault="00402723">
      <w:pPr>
        <w:spacing w:after="0" w:line="240" w:lineRule="auto"/>
        <w:rPr>
          <w:rFonts w:ascii="Times New Roman" w:eastAsia="Times New Roman" w:hAnsi="Times New Roman" w:cs="Times New Roman"/>
          <w:b/>
          <w:bCs/>
          <w:color w:val="EE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ABSENT:  </w:t>
      </w:r>
      <w:r w:rsidR="00EE5666">
        <w:rPr>
          <w:rFonts w:ascii="Times New Roman" w:eastAsia="Times New Roman" w:hAnsi="Times New Roman" w:cs="Times New Roman"/>
          <w:color w:val="000000"/>
        </w:rPr>
        <w:t>NONE</w:t>
      </w:r>
      <w:r w:rsidR="00CA486B">
        <w:rPr>
          <w:rFonts w:ascii="Times New Roman" w:eastAsia="Times New Roman" w:hAnsi="Times New Roman" w:cs="Times New Roman"/>
          <w:color w:val="000000"/>
        </w:rPr>
        <w:t xml:space="preserve">                                                                      </w:t>
      </w:r>
    </w:p>
    <w:p w14:paraId="00000008" w14:textId="36CA2207" w:rsidR="00727329" w:rsidRDefault="00402723">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color w:val="000000"/>
        </w:rPr>
        <w:t xml:space="preserve">CITIZENS: </w:t>
      </w:r>
      <w:r w:rsidR="004D0D04">
        <w:rPr>
          <w:rFonts w:ascii="Times New Roman" w:eastAsia="Times New Roman" w:hAnsi="Times New Roman" w:cs="Times New Roman"/>
          <w:color w:val="000000"/>
        </w:rPr>
        <w:t>9</w:t>
      </w:r>
    </w:p>
    <w:p w14:paraId="00000009" w14:textId="77777777" w:rsidR="00727329" w:rsidRDefault="00727329">
      <w:pPr>
        <w:spacing w:after="0" w:line="240" w:lineRule="auto"/>
        <w:rPr>
          <w:rFonts w:ascii="Times New Roman" w:eastAsia="Times New Roman" w:hAnsi="Times New Roman" w:cs="Times New Roman"/>
        </w:rPr>
      </w:pPr>
    </w:p>
    <w:p w14:paraId="0000000A" w14:textId="701FDB37" w:rsidR="00727329" w:rsidRDefault="006B7798">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meeting was called to order by Supervisor </w:t>
      </w:r>
      <w:r w:rsidR="001339F3">
        <w:rPr>
          <w:rFonts w:ascii="Times New Roman" w:eastAsia="Times New Roman" w:hAnsi="Times New Roman" w:cs="Times New Roman"/>
          <w:color w:val="000000"/>
        </w:rPr>
        <w:t>Ross</w:t>
      </w:r>
      <w:r>
        <w:rPr>
          <w:rFonts w:ascii="Times New Roman" w:eastAsia="Times New Roman" w:hAnsi="Times New Roman" w:cs="Times New Roman"/>
          <w:color w:val="000000"/>
        </w:rPr>
        <w:t xml:space="preserve"> and the Pledge of Allegiance was said.  The minutes of the</w:t>
      </w:r>
      <w:r w:rsidR="00E467B3">
        <w:rPr>
          <w:rFonts w:ascii="Times New Roman" w:eastAsia="Times New Roman" w:hAnsi="Times New Roman" w:cs="Times New Roman"/>
          <w:color w:val="000000"/>
        </w:rPr>
        <w:t xml:space="preserve"> </w:t>
      </w:r>
      <w:r w:rsidR="00577CBD">
        <w:rPr>
          <w:rFonts w:ascii="Times New Roman" w:eastAsia="Times New Roman" w:hAnsi="Times New Roman" w:cs="Times New Roman"/>
          <w:color w:val="000000"/>
        </w:rPr>
        <w:t>October 8th</w:t>
      </w:r>
      <w:r w:rsidR="001A19B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meeting were presented</w:t>
      </w:r>
      <w:r w:rsidR="007967F7">
        <w:rPr>
          <w:rFonts w:ascii="Times New Roman" w:eastAsia="Times New Roman" w:hAnsi="Times New Roman" w:cs="Times New Roman"/>
          <w:color w:val="000000"/>
        </w:rPr>
        <w:t xml:space="preserve"> and approved Heintzelman</w:t>
      </w:r>
      <w:r w:rsidR="00577CBD">
        <w:rPr>
          <w:rFonts w:ascii="Times New Roman" w:eastAsia="Times New Roman" w:hAnsi="Times New Roman" w:cs="Times New Roman"/>
          <w:color w:val="000000"/>
        </w:rPr>
        <w:t>/</w:t>
      </w:r>
      <w:r w:rsidR="00577CBD" w:rsidRPr="00577CBD">
        <w:rPr>
          <w:rFonts w:ascii="Times New Roman" w:eastAsia="Times New Roman" w:hAnsi="Times New Roman" w:cs="Times New Roman"/>
          <w:color w:val="000000"/>
        </w:rPr>
        <w:t xml:space="preserve"> </w:t>
      </w:r>
      <w:r w:rsidR="00577CBD">
        <w:rPr>
          <w:rFonts w:ascii="Times New Roman" w:eastAsia="Times New Roman" w:hAnsi="Times New Roman" w:cs="Times New Roman"/>
          <w:color w:val="000000"/>
        </w:rPr>
        <w:t>Fountain</w:t>
      </w:r>
      <w:r w:rsidR="007967F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treasurer’s report presented </w:t>
      </w:r>
      <w:r>
        <w:rPr>
          <w:rFonts w:ascii="Times New Roman" w:eastAsia="Times New Roman" w:hAnsi="Times New Roman" w:cs="Times New Roman"/>
        </w:rPr>
        <w:t>$</w:t>
      </w:r>
      <w:r w:rsidR="004D0D04">
        <w:rPr>
          <w:rFonts w:ascii="Times New Roman" w:eastAsia="Times New Roman" w:hAnsi="Times New Roman" w:cs="Times New Roman"/>
        </w:rPr>
        <w:t>387,842.25</w:t>
      </w:r>
      <w:r>
        <w:rPr>
          <w:rFonts w:ascii="Times New Roman" w:eastAsia="Times New Roman" w:hAnsi="Times New Roman" w:cs="Times New Roman"/>
          <w:color w:val="000000"/>
        </w:rPr>
        <w:t>on hand plus $</w:t>
      </w:r>
      <w:r w:rsidR="000A7093">
        <w:rPr>
          <w:rFonts w:ascii="Times New Roman" w:eastAsia="Times New Roman" w:hAnsi="Times New Roman" w:cs="Times New Roman"/>
          <w:color w:val="000000"/>
        </w:rPr>
        <w:t>7</w:t>
      </w:r>
      <w:r w:rsidR="00266AEB">
        <w:rPr>
          <w:rFonts w:ascii="Times New Roman" w:eastAsia="Times New Roman" w:hAnsi="Times New Roman" w:cs="Times New Roman"/>
          <w:color w:val="000000"/>
        </w:rPr>
        <w:t>1,</w:t>
      </w:r>
      <w:r w:rsidR="007967F7">
        <w:rPr>
          <w:rFonts w:ascii="Times New Roman" w:eastAsia="Times New Roman" w:hAnsi="Times New Roman" w:cs="Times New Roman"/>
          <w:color w:val="000000"/>
        </w:rPr>
        <w:t>7</w:t>
      </w:r>
      <w:r w:rsidR="004D0D04">
        <w:rPr>
          <w:rFonts w:ascii="Times New Roman" w:eastAsia="Times New Roman" w:hAnsi="Times New Roman" w:cs="Times New Roman"/>
          <w:color w:val="000000"/>
        </w:rPr>
        <w:t xml:space="preserve">91.80 </w:t>
      </w:r>
      <w:r>
        <w:rPr>
          <w:rFonts w:ascii="Times New Roman" w:eastAsia="Times New Roman" w:hAnsi="Times New Roman" w:cs="Times New Roman"/>
          <w:color w:val="000000"/>
        </w:rPr>
        <w:t xml:space="preserve">in </w:t>
      </w:r>
      <w:r w:rsidR="00EE5666">
        <w:rPr>
          <w:rFonts w:ascii="Times New Roman" w:eastAsia="Times New Roman" w:hAnsi="Times New Roman" w:cs="Times New Roman"/>
          <w:color w:val="000000"/>
        </w:rPr>
        <w:t>CDs</w:t>
      </w:r>
      <w:r>
        <w:rPr>
          <w:rFonts w:ascii="Times New Roman" w:eastAsia="Times New Roman" w:hAnsi="Times New Roman" w:cs="Times New Roman"/>
          <w:color w:val="000000"/>
        </w:rPr>
        <w:t xml:space="preserve">.  </w:t>
      </w:r>
      <w:r w:rsidR="00D512F1">
        <w:rPr>
          <w:rFonts w:ascii="Times New Roman" w:eastAsia="Times New Roman" w:hAnsi="Times New Roman" w:cs="Times New Roman"/>
          <w:color w:val="000000"/>
        </w:rPr>
        <w:t>Treasurer’s report was approved as presented, Greenhoe/</w:t>
      </w:r>
      <w:r w:rsidR="004D0D04">
        <w:rPr>
          <w:rFonts w:ascii="Times New Roman" w:eastAsia="Times New Roman" w:hAnsi="Times New Roman" w:cs="Times New Roman"/>
          <w:color w:val="000000"/>
        </w:rPr>
        <w:t>Heintzelman</w:t>
      </w:r>
      <w:r w:rsidR="00D512F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motion was made by Fountain to pay all current bills totaling </w:t>
      </w:r>
      <w:r w:rsidR="00D512F1">
        <w:rPr>
          <w:rFonts w:ascii="Times New Roman" w:eastAsia="Times New Roman" w:hAnsi="Times New Roman" w:cs="Times New Roman"/>
          <w:color w:val="000000"/>
        </w:rPr>
        <w:t>$</w:t>
      </w:r>
      <w:r w:rsidR="004D0D04">
        <w:rPr>
          <w:rFonts w:ascii="Times New Roman" w:eastAsia="Times New Roman" w:hAnsi="Times New Roman" w:cs="Times New Roman"/>
          <w:color w:val="000000"/>
        </w:rPr>
        <w:t>150,076.52</w:t>
      </w:r>
      <w:r w:rsidR="007C1B95">
        <w:rPr>
          <w:rFonts w:ascii="Times New Roman" w:eastAsia="Times New Roman" w:hAnsi="Times New Roman" w:cs="Times New Roman"/>
        </w:rPr>
        <w:t xml:space="preserve">, </w:t>
      </w:r>
      <w:r w:rsidR="00EE5666">
        <w:rPr>
          <w:rFonts w:ascii="Times New Roman" w:eastAsia="Times New Roman" w:hAnsi="Times New Roman" w:cs="Times New Roman"/>
        </w:rPr>
        <w:t xml:space="preserve">Baker </w:t>
      </w:r>
      <w:r>
        <w:rPr>
          <w:rFonts w:ascii="Times New Roman" w:eastAsia="Times New Roman" w:hAnsi="Times New Roman" w:cs="Times New Roman"/>
          <w:color w:val="000000"/>
        </w:rPr>
        <w:t xml:space="preserve">seconded the motion, </w:t>
      </w:r>
      <w:r w:rsidR="00D512F1">
        <w:rPr>
          <w:rFonts w:ascii="Times New Roman" w:eastAsia="Times New Roman" w:hAnsi="Times New Roman" w:cs="Times New Roman"/>
          <w:color w:val="000000"/>
        </w:rPr>
        <w:t>it carried</w:t>
      </w:r>
      <w:r>
        <w:rPr>
          <w:rFonts w:ascii="Times New Roman" w:eastAsia="Times New Roman" w:hAnsi="Times New Roman" w:cs="Times New Roman"/>
          <w:color w:val="000000"/>
        </w:rPr>
        <w:t>.</w:t>
      </w:r>
      <w:r w:rsidR="007967F7">
        <w:rPr>
          <w:rFonts w:ascii="Times New Roman" w:eastAsia="Times New Roman" w:hAnsi="Times New Roman" w:cs="Times New Roman"/>
          <w:color w:val="000000"/>
        </w:rPr>
        <w:t xml:space="preserve">  Motion to approve the agenda</w:t>
      </w:r>
      <w:r w:rsidR="00D512F1">
        <w:rPr>
          <w:rFonts w:ascii="Times New Roman" w:eastAsia="Times New Roman" w:hAnsi="Times New Roman" w:cs="Times New Roman"/>
          <w:color w:val="000000"/>
        </w:rPr>
        <w:t xml:space="preserve"> </w:t>
      </w:r>
      <w:r w:rsidR="004D0D04">
        <w:rPr>
          <w:rFonts w:ascii="Times New Roman" w:eastAsia="Times New Roman" w:hAnsi="Times New Roman" w:cs="Times New Roman"/>
          <w:color w:val="000000"/>
        </w:rPr>
        <w:t xml:space="preserve">removing special meeting minutes for approval </w:t>
      </w:r>
      <w:r w:rsidR="007967F7">
        <w:rPr>
          <w:rFonts w:ascii="Times New Roman" w:eastAsia="Times New Roman" w:hAnsi="Times New Roman" w:cs="Times New Roman"/>
          <w:color w:val="000000"/>
        </w:rPr>
        <w:t xml:space="preserve">made by </w:t>
      </w:r>
      <w:r w:rsidR="00D512F1">
        <w:rPr>
          <w:rFonts w:ascii="Times New Roman" w:eastAsia="Times New Roman" w:hAnsi="Times New Roman" w:cs="Times New Roman"/>
          <w:color w:val="000000"/>
        </w:rPr>
        <w:t xml:space="preserve">Fountain and supported by </w:t>
      </w:r>
      <w:r w:rsidR="004D0D04">
        <w:rPr>
          <w:rFonts w:ascii="Times New Roman" w:eastAsia="Times New Roman" w:hAnsi="Times New Roman" w:cs="Times New Roman"/>
          <w:color w:val="000000"/>
        </w:rPr>
        <w:t>Heintzelman</w:t>
      </w:r>
      <w:r w:rsidR="00D512F1">
        <w:rPr>
          <w:rFonts w:ascii="Times New Roman" w:eastAsia="Times New Roman" w:hAnsi="Times New Roman" w:cs="Times New Roman"/>
          <w:color w:val="000000"/>
        </w:rPr>
        <w:t>, motion carried.</w:t>
      </w:r>
    </w:p>
    <w:p w14:paraId="0000000C" w14:textId="43E583DB" w:rsidR="00727329" w:rsidRPr="003E7046" w:rsidRDefault="00402723" w:rsidP="003E7046">
      <w:pPr>
        <w:pBdr>
          <w:top w:val="nil"/>
          <w:left w:val="nil"/>
          <w:bottom w:val="nil"/>
          <w:right w:val="nil"/>
          <w:between w:val="nil"/>
        </w:pBdr>
        <w:spacing w:after="200" w:line="240" w:lineRule="auto"/>
        <w:rPr>
          <w:rFonts w:ascii="Times New Roman" w:eastAsia="Times New Roman" w:hAnsi="Times New Roman" w:cs="Times New Roman"/>
          <w:bCs/>
          <w:color w:val="000000"/>
          <w:u w:val="single"/>
        </w:rPr>
      </w:pPr>
      <w:r w:rsidRPr="003E7046">
        <w:rPr>
          <w:rFonts w:ascii="Times New Roman" w:eastAsia="Times New Roman" w:hAnsi="Times New Roman" w:cs="Times New Roman"/>
          <w:bCs/>
          <w:u w:val="single"/>
        </w:rPr>
        <w:t>ROUND TABLE</w:t>
      </w:r>
    </w:p>
    <w:p w14:paraId="7AC0A55E" w14:textId="77777777" w:rsidR="009B1DF0" w:rsidRDefault="00402723" w:rsidP="009B1DF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SUPERVISOR:</w:t>
      </w:r>
    </w:p>
    <w:p w14:paraId="7BC20085" w14:textId="3F67E28B" w:rsidR="00266AEB" w:rsidRPr="009B1DF0" w:rsidRDefault="004D0D04" w:rsidP="00266AE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Handicap signs will be here next week. </w:t>
      </w:r>
      <w:r w:rsidR="001E2EED">
        <w:rPr>
          <w:rFonts w:ascii="Times New Roman" w:eastAsia="Times New Roman" w:hAnsi="Times New Roman" w:cs="Times New Roman"/>
          <w:color w:val="000000"/>
        </w:rPr>
        <w:t xml:space="preserve">Do we want to tint the windows in the hall?  All decided to wait until after blinds are installed to see if this would be necessary. </w:t>
      </w:r>
      <w:r>
        <w:rPr>
          <w:rFonts w:ascii="Times New Roman" w:eastAsia="Times New Roman" w:hAnsi="Times New Roman" w:cs="Times New Roman"/>
          <w:color w:val="000000"/>
        </w:rPr>
        <w:t xml:space="preserve"> Gutter proposal handed out and approved for full gutter system amount of $1,318.75 Baker/Fountain</w:t>
      </w:r>
    </w:p>
    <w:p w14:paraId="55B54C33" w14:textId="77777777" w:rsidR="009B1DF0" w:rsidRDefault="00402723" w:rsidP="00B02EF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CLERK:</w:t>
      </w:r>
      <w:r w:rsidR="00950E8B">
        <w:rPr>
          <w:rFonts w:ascii="Times New Roman" w:eastAsia="Times New Roman" w:hAnsi="Times New Roman" w:cs="Times New Roman"/>
          <w:color w:val="000000"/>
        </w:rPr>
        <w:t xml:space="preserve"> </w:t>
      </w:r>
    </w:p>
    <w:p w14:paraId="5D7F9492" w14:textId="04271779" w:rsidR="001A19BA" w:rsidRPr="003E7046" w:rsidRDefault="004D0D04" w:rsidP="003E7046">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Set date of 11/30/25 @ 8:00 am to move back into hall</w:t>
      </w:r>
    </w:p>
    <w:p w14:paraId="0000000F" w14:textId="353FF6B6" w:rsidR="00727329" w:rsidRDefault="00402723" w:rsidP="00EE5666">
      <w:pPr>
        <w:pStyle w:val="ListParagraph"/>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sidRPr="00936EFD">
        <w:rPr>
          <w:rFonts w:ascii="Times New Roman" w:eastAsia="Times New Roman" w:hAnsi="Times New Roman" w:cs="Times New Roman"/>
          <w:color w:val="000000"/>
        </w:rPr>
        <w:t xml:space="preserve">TREASURER: </w:t>
      </w:r>
    </w:p>
    <w:p w14:paraId="4E47DEC4" w14:textId="7C54295C" w:rsidR="004D0D04" w:rsidRDefault="004D0D04" w:rsidP="004D0D04">
      <w:pPr>
        <w:pStyle w:val="ListParagraph"/>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Newsletter passed out, requested the blight survey be placed in the newsletter.  Greenhoe will sent wording to treasurer per her request.</w:t>
      </w:r>
    </w:p>
    <w:p w14:paraId="00000010" w14:textId="426982BA" w:rsidR="00727329" w:rsidRDefault="00402723"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w:t>
      </w:r>
      <w:r w:rsidR="00D512F1">
        <w:rPr>
          <w:rFonts w:ascii="Times New Roman" w:eastAsia="Times New Roman" w:hAnsi="Times New Roman" w:cs="Times New Roman"/>
          <w:color w:val="000000"/>
        </w:rPr>
        <w:t xml:space="preserve"> </w:t>
      </w:r>
    </w:p>
    <w:p w14:paraId="1D079755" w14:textId="77777777" w:rsidR="005D489C" w:rsidRDefault="00402723"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HEINTZELMAN:</w:t>
      </w:r>
    </w:p>
    <w:p w14:paraId="00000012" w14:textId="77777777" w:rsidR="00727329" w:rsidRDefault="00727329" w:rsidP="0078502E">
      <w:pPr>
        <w:pBdr>
          <w:top w:val="nil"/>
          <w:left w:val="nil"/>
          <w:bottom w:val="nil"/>
          <w:right w:val="nil"/>
          <w:between w:val="nil"/>
        </w:pBdr>
        <w:spacing w:after="0" w:line="240" w:lineRule="auto"/>
        <w:rPr>
          <w:rFonts w:ascii="Times New Roman" w:eastAsia="Times New Roman" w:hAnsi="Times New Roman" w:cs="Times New Roman"/>
        </w:rPr>
      </w:pPr>
    </w:p>
    <w:p w14:paraId="7FF574E6" w14:textId="4CC3B126" w:rsidR="002B6589" w:rsidRDefault="00402723">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INFORMATION AND DISCUSSION</w:t>
      </w:r>
      <w:r w:rsidR="002B6589">
        <w:rPr>
          <w:rFonts w:ascii="Times New Roman" w:eastAsia="Times New Roman" w:hAnsi="Times New Roman" w:cs="Times New Roman"/>
          <w:color w:val="000000"/>
          <w:u w:val="single"/>
        </w:rPr>
        <w:t>:</w:t>
      </w:r>
    </w:p>
    <w:p w14:paraId="7F360ADA" w14:textId="0483C194" w:rsidR="002B6589" w:rsidRDefault="002B6589" w:rsidP="002B6589">
      <w:pPr>
        <w:pStyle w:val="ListParagraph"/>
        <w:numPr>
          <w:ilvl w:val="0"/>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MontTA meeting notice Tuesday, </w:t>
      </w:r>
      <w:r w:rsidR="001E2EED">
        <w:rPr>
          <w:rFonts w:ascii="Times New Roman" w:eastAsia="Times New Roman" w:hAnsi="Times New Roman" w:cs="Times New Roman"/>
          <w:color w:val="000000"/>
        </w:rPr>
        <w:t>December 9, 25 @ Douglass Twp Hall in Entrican. The road commission is hosting.  Please have reservations back by Thursday, Dec 4</w:t>
      </w:r>
      <w:r w:rsidR="001E2EED" w:rsidRPr="001E2EED">
        <w:rPr>
          <w:rFonts w:ascii="Times New Roman" w:eastAsia="Times New Roman" w:hAnsi="Times New Roman" w:cs="Times New Roman"/>
          <w:color w:val="000000"/>
          <w:vertAlign w:val="superscript"/>
        </w:rPr>
        <w:t>th</w:t>
      </w:r>
      <w:r w:rsidR="001E2EED">
        <w:rPr>
          <w:rFonts w:ascii="Times New Roman" w:eastAsia="Times New Roman" w:hAnsi="Times New Roman" w:cs="Times New Roman"/>
          <w:color w:val="000000"/>
        </w:rPr>
        <w:t xml:space="preserve"> by 2pm. </w:t>
      </w:r>
    </w:p>
    <w:p w14:paraId="44D52EF9" w14:textId="0626BC28" w:rsidR="007F1D2A" w:rsidRDefault="007F1D2A" w:rsidP="002B6589">
      <w:pPr>
        <w:pStyle w:val="ListParagraph"/>
        <w:numPr>
          <w:ilvl w:val="0"/>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Toby from Bloom and Sluggett attended for present information regarding solar tax reimbursement, Ad Valorum vs PILT.</w:t>
      </w:r>
    </w:p>
    <w:p w14:paraId="6606C097" w14:textId="7C5E3B7A" w:rsidR="007F1D2A" w:rsidRDefault="007F1D2A" w:rsidP="007F1D2A">
      <w:pPr>
        <w:pStyle w:val="ListParagraph"/>
        <w:numPr>
          <w:ilvl w:val="1"/>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Will only be levied winter tax season</w:t>
      </w:r>
    </w:p>
    <w:p w14:paraId="564C2657" w14:textId="72DDCD36" w:rsidR="007F1D2A" w:rsidRDefault="007F1D2A" w:rsidP="007F1D2A">
      <w:pPr>
        <w:pStyle w:val="ListParagraph"/>
        <w:numPr>
          <w:ilvl w:val="1"/>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Either type of reimbursement </w:t>
      </w:r>
      <w:r w:rsidR="0078502E">
        <w:rPr>
          <w:rFonts w:ascii="Times New Roman" w:eastAsia="Times New Roman" w:hAnsi="Times New Roman" w:cs="Times New Roman"/>
          <w:color w:val="000000"/>
        </w:rPr>
        <w:t>is based on how many megawatts is being produced</w:t>
      </w:r>
    </w:p>
    <w:p w14:paraId="5D0D60E1" w14:textId="2DDDA331" w:rsidR="0078502E" w:rsidRPr="0078502E" w:rsidRDefault="0078502E" w:rsidP="0078502E">
      <w:pPr>
        <w:pStyle w:val="ListParagraph"/>
        <w:numPr>
          <w:ilvl w:val="1"/>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Would get 50% ad valorum in 2026.  Would need to apply for PILT then the 2027 would be at 100%.  PILT maximum of 20 years then would go to ad valorum.  </w:t>
      </w:r>
    </w:p>
    <w:p w14:paraId="00000015" w14:textId="77777777" w:rsidR="00727329" w:rsidRDefault="00402723">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CEMETERY: </w:t>
      </w:r>
    </w:p>
    <w:p w14:paraId="00000016" w14:textId="44396901" w:rsidR="00727329" w:rsidRDefault="001E2EE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w:t>
      </w:r>
      <w:r w:rsidR="00E07CA4">
        <w:rPr>
          <w:rFonts w:ascii="Times New Roman" w:eastAsia="Times New Roman" w:hAnsi="Times New Roman" w:cs="Times New Roman"/>
        </w:rPr>
        <w:t xml:space="preserve"> </w:t>
      </w:r>
      <w:r w:rsidR="000003F3">
        <w:rPr>
          <w:rFonts w:ascii="Times New Roman" w:eastAsia="Times New Roman" w:hAnsi="Times New Roman" w:cs="Times New Roman"/>
          <w:color w:val="000000"/>
        </w:rPr>
        <w:t>foundation</w:t>
      </w:r>
    </w:p>
    <w:p w14:paraId="00000017" w14:textId="7770D228" w:rsidR="00727329" w:rsidRDefault="001E2EE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4</w:t>
      </w:r>
      <w:r w:rsidR="000003F3">
        <w:rPr>
          <w:rFonts w:ascii="Times New Roman" w:eastAsia="Times New Roman" w:hAnsi="Times New Roman" w:cs="Times New Roman"/>
          <w:color w:val="000000"/>
        </w:rPr>
        <w:t xml:space="preserve"> cremation</w:t>
      </w:r>
      <w:r>
        <w:rPr>
          <w:rFonts w:ascii="Times New Roman" w:eastAsia="Times New Roman" w:hAnsi="Times New Roman" w:cs="Times New Roman"/>
          <w:color w:val="000000"/>
        </w:rPr>
        <w:t>s</w:t>
      </w:r>
    </w:p>
    <w:p w14:paraId="00000018" w14:textId="750EB1D8" w:rsidR="00727329" w:rsidRDefault="001E2EED">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4</w:t>
      </w:r>
      <w:r w:rsidR="000003F3">
        <w:rPr>
          <w:rFonts w:ascii="Times New Roman" w:eastAsia="Times New Roman" w:hAnsi="Times New Roman" w:cs="Times New Roman"/>
          <w:color w:val="000000"/>
        </w:rPr>
        <w:t xml:space="preserve"> burial</w:t>
      </w:r>
      <w:r w:rsidR="00EE5666">
        <w:rPr>
          <w:rFonts w:ascii="Times New Roman" w:eastAsia="Times New Roman" w:hAnsi="Times New Roman" w:cs="Times New Roman"/>
          <w:color w:val="000000"/>
        </w:rPr>
        <w:t>s</w:t>
      </w:r>
    </w:p>
    <w:p w14:paraId="00000019" w14:textId="684A76D0" w:rsidR="00727329" w:rsidRDefault="00E07CA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plot sales to residents</w:t>
      </w:r>
    </w:p>
    <w:p w14:paraId="0000001A" w14:textId="7A0B234C" w:rsidR="00727329" w:rsidRDefault="0057793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4</w:t>
      </w:r>
      <w:r w:rsidR="00E07CA4">
        <w:rPr>
          <w:rFonts w:ascii="Times New Roman" w:eastAsia="Times New Roman" w:hAnsi="Times New Roman" w:cs="Times New Roman"/>
          <w:color w:val="000000"/>
        </w:rPr>
        <w:t xml:space="preserve"> plot sales to non-residents</w:t>
      </w:r>
      <w:r w:rsidR="00912B9D">
        <w:rPr>
          <w:rFonts w:ascii="Times New Roman" w:eastAsia="Times New Roman" w:hAnsi="Times New Roman" w:cs="Times New Roman"/>
          <w:color w:val="000000"/>
        </w:rPr>
        <w:t xml:space="preserve"> </w:t>
      </w:r>
    </w:p>
    <w:p w14:paraId="00000024" w14:textId="48BD9866" w:rsidR="00727329" w:rsidRPr="001E2EED" w:rsidRDefault="00A91389"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912B9D">
        <w:rPr>
          <w:rFonts w:ascii="Times New Roman" w:eastAsia="Times New Roman" w:hAnsi="Times New Roman" w:cs="Times New Roman"/>
        </w:rPr>
        <w:t xml:space="preserve"> </w:t>
      </w:r>
      <w:r w:rsidR="00E07CA4">
        <w:rPr>
          <w:rFonts w:ascii="Times New Roman" w:eastAsia="Times New Roman" w:hAnsi="Times New Roman" w:cs="Times New Roman"/>
          <w:color w:val="000000"/>
        </w:rPr>
        <w:t xml:space="preserve">free plot given </w:t>
      </w:r>
    </w:p>
    <w:p w14:paraId="059527D1" w14:textId="7CCC6C9F" w:rsidR="001E2EED" w:rsidRPr="00577934" w:rsidRDefault="001E2EED"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The tree cutting will begin this week. </w:t>
      </w:r>
    </w:p>
    <w:p w14:paraId="7A936574" w14:textId="77777777" w:rsidR="007C7D81" w:rsidRDefault="007C7D81" w:rsidP="007C7D81">
      <w:pPr>
        <w:pBdr>
          <w:top w:val="nil"/>
          <w:left w:val="nil"/>
          <w:bottom w:val="nil"/>
          <w:right w:val="nil"/>
          <w:between w:val="nil"/>
        </w:pBdr>
        <w:spacing w:after="0" w:line="240" w:lineRule="auto"/>
        <w:rPr>
          <w:rFonts w:ascii="Times New Roman" w:eastAsia="Times New Roman" w:hAnsi="Times New Roman" w:cs="Times New Roman"/>
        </w:rPr>
      </w:pPr>
    </w:p>
    <w:p w14:paraId="00000025" w14:textId="3D40C094" w:rsidR="00727329" w:rsidRDefault="00402723">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NEW BUSINESS:</w:t>
      </w:r>
    </w:p>
    <w:p w14:paraId="5815521F" w14:textId="7A956BE4" w:rsidR="005532D9" w:rsidRPr="005532D9" w:rsidRDefault="005532D9" w:rsidP="005532D9">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Greenhoe motioned to accept the audit as presented, Heintzelman seconded the motion.  It carried unanimously.</w:t>
      </w:r>
    </w:p>
    <w:p w14:paraId="5E6177FB" w14:textId="64F8CC25" w:rsidR="005532D9" w:rsidRPr="005532D9" w:rsidRDefault="005532D9" w:rsidP="005532D9">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Owner of the Sheridan Marathon requested the township compose a letter needed for his liquor license.  It needed to state that the business is located in the township and at the address he provided.  This board has no opposition to this.</w:t>
      </w:r>
    </w:p>
    <w:p w14:paraId="59560F2F" w14:textId="19FF2FCF" w:rsidR="005532D9" w:rsidRPr="007F1D2A" w:rsidRDefault="005532D9" w:rsidP="005532D9">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Lawn Service for 2026 lawn season.  Core Wilson was in attendance.  He wanted to present his bid.  The board advised we would need to publish for bids as it is over the limit for us not to publish.  He said his suggestion would be to do a yearly contracted rate split into 7 monthly payments.  This is how most companies are doing this now.  </w:t>
      </w:r>
      <w:r w:rsidR="007F1D2A">
        <w:rPr>
          <w:rFonts w:ascii="Times New Roman" w:eastAsia="Times New Roman" w:hAnsi="Times New Roman" w:cs="Times New Roman"/>
          <w:color w:val="000000"/>
        </w:rPr>
        <w:t xml:space="preserve">Greenhoe will get this advertised with due date to the township by December 5, 2025.  Baker will place it on the website. </w:t>
      </w:r>
    </w:p>
    <w:p w14:paraId="5B91ED8A" w14:textId="3327F317" w:rsidR="007F1D2A" w:rsidRPr="005532D9" w:rsidRDefault="007F1D2A" w:rsidP="005532D9">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Our cleaning lady has health issues and her daughter is taking over her business.  Pricing will be the same just someone else cleaning. </w:t>
      </w:r>
    </w:p>
    <w:p w14:paraId="17C22D39" w14:textId="4013F35E" w:rsidR="007E14F9" w:rsidRDefault="00402723" w:rsidP="0097267B">
      <w:pPr>
        <w:spacing w:after="200" w:line="240" w:lineRule="auto"/>
        <w:rPr>
          <w:rFonts w:ascii="Times New Roman" w:eastAsia="Times New Roman" w:hAnsi="Times New Roman" w:cs="Times New Roman"/>
          <w:u w:val="single"/>
        </w:rPr>
      </w:pPr>
      <w:r w:rsidRPr="00496293">
        <w:rPr>
          <w:rFonts w:ascii="Times New Roman" w:eastAsia="Times New Roman" w:hAnsi="Times New Roman" w:cs="Times New Roman"/>
          <w:color w:val="000000"/>
          <w:u w:val="single"/>
        </w:rPr>
        <w:t>OLD BUSIN</w:t>
      </w:r>
      <w:r w:rsidRPr="00496293">
        <w:rPr>
          <w:rFonts w:ascii="Times New Roman" w:eastAsia="Times New Roman" w:hAnsi="Times New Roman" w:cs="Times New Roman"/>
          <w:u w:val="single"/>
        </w:rPr>
        <w:t>ESS</w:t>
      </w:r>
      <w:r w:rsidR="00447438" w:rsidRPr="00496293">
        <w:rPr>
          <w:rFonts w:ascii="Times New Roman" w:eastAsia="Times New Roman" w:hAnsi="Times New Roman" w:cs="Times New Roman"/>
          <w:u w:val="single"/>
        </w:rPr>
        <w:t>:</w:t>
      </w:r>
    </w:p>
    <w:p w14:paraId="4964B48D" w14:textId="594334D4" w:rsidR="00720C94" w:rsidRPr="005532D9" w:rsidRDefault="00720C94" w:rsidP="00720C94">
      <w:pPr>
        <w:pStyle w:val="ListParagraph"/>
        <w:numPr>
          <w:ilvl w:val="0"/>
          <w:numId w:val="29"/>
        </w:numPr>
        <w:spacing w:after="200" w:line="240" w:lineRule="auto"/>
        <w:rPr>
          <w:rFonts w:ascii="Times New Roman" w:eastAsia="Times New Roman" w:hAnsi="Times New Roman" w:cs="Times New Roman"/>
          <w:b/>
          <w:bCs/>
          <w:u w:val="single"/>
        </w:rPr>
      </w:pPr>
      <w:r>
        <w:rPr>
          <w:rFonts w:ascii="Times New Roman" w:eastAsia="Times New Roman" w:hAnsi="Times New Roman" w:cs="Times New Roman"/>
        </w:rPr>
        <w:t>Blight ordinance-</w:t>
      </w:r>
      <w:r w:rsidR="001E2EED">
        <w:rPr>
          <w:rFonts w:ascii="Times New Roman" w:eastAsia="Times New Roman" w:hAnsi="Times New Roman" w:cs="Times New Roman"/>
        </w:rPr>
        <w:t>survey to be put on the website with Deadline 12/31/202</w:t>
      </w:r>
      <w:r w:rsidR="005532D9">
        <w:rPr>
          <w:rFonts w:ascii="Times New Roman" w:eastAsia="Times New Roman" w:hAnsi="Times New Roman" w:cs="Times New Roman"/>
        </w:rPr>
        <w:t xml:space="preserve">5. Baker will compile responses and distribute for decision at the January 2026 meeting.  It was requested to add parcel number for those who may own property in the township but not live here. </w:t>
      </w:r>
    </w:p>
    <w:p w14:paraId="1CAAD2F1" w14:textId="5AD90A58" w:rsidR="005532D9" w:rsidRPr="00720C94" w:rsidRDefault="005532D9" w:rsidP="00720C94">
      <w:pPr>
        <w:pStyle w:val="ListParagraph"/>
        <w:numPr>
          <w:ilvl w:val="0"/>
          <w:numId w:val="29"/>
        </w:numPr>
        <w:spacing w:after="200" w:line="240" w:lineRule="auto"/>
        <w:rPr>
          <w:rFonts w:ascii="Times New Roman" w:eastAsia="Times New Roman" w:hAnsi="Times New Roman" w:cs="Times New Roman"/>
          <w:b/>
          <w:bCs/>
          <w:u w:val="single"/>
        </w:rPr>
      </w:pPr>
      <w:r>
        <w:rPr>
          <w:rFonts w:ascii="Times New Roman" w:eastAsia="Times New Roman" w:hAnsi="Times New Roman" w:cs="Times New Roman"/>
        </w:rPr>
        <w:t>Noise ordinance-Greenhoe motioned to have the attorney review the existing ordinance and provide feedback if current one is ok, can be amended or recommends a new ordinance be written. Heintzelman seconded the motion.  It carried unanimously.</w:t>
      </w:r>
    </w:p>
    <w:p w14:paraId="0000002D" w14:textId="2ED8178B" w:rsidR="00727329" w:rsidRPr="0097267B" w:rsidRDefault="00402723" w:rsidP="003E7046">
      <w:pPr>
        <w:spacing w:after="200" w:line="240" w:lineRule="auto"/>
        <w:rPr>
          <w:rFonts w:ascii="Times New Roman" w:eastAsia="Times New Roman" w:hAnsi="Times New Roman" w:cs="Times New Roman"/>
          <w:color w:val="000000"/>
          <w:u w:val="single"/>
        </w:rPr>
      </w:pPr>
      <w:r w:rsidRPr="0097267B">
        <w:rPr>
          <w:rFonts w:ascii="Times New Roman" w:eastAsia="Times New Roman" w:hAnsi="Times New Roman" w:cs="Times New Roman"/>
          <w:color w:val="000000"/>
          <w:u w:val="single"/>
        </w:rPr>
        <w:t xml:space="preserve">FIRE </w:t>
      </w:r>
      <w:r w:rsidRPr="0097267B">
        <w:rPr>
          <w:rFonts w:ascii="Times New Roman" w:eastAsia="Times New Roman" w:hAnsi="Times New Roman" w:cs="Times New Roman"/>
          <w:u w:val="single"/>
        </w:rPr>
        <w:t>DEPARTMENTS</w:t>
      </w:r>
      <w:r w:rsidRPr="0097267B">
        <w:rPr>
          <w:rFonts w:ascii="Times New Roman" w:eastAsia="Times New Roman" w:hAnsi="Times New Roman" w:cs="Times New Roman"/>
          <w:color w:val="000000"/>
          <w:u w:val="single"/>
        </w:rPr>
        <w:t>:</w:t>
      </w:r>
    </w:p>
    <w:p w14:paraId="167615B3" w14:textId="1C406685" w:rsidR="00FD1C69" w:rsidRPr="00FD1C69" w:rsidRDefault="00402723" w:rsidP="00FD1C69">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SHERIDAN FIRE</w:t>
      </w:r>
      <w:r w:rsidR="00FD1C69" w:rsidRPr="00FD1C69">
        <w:rPr>
          <w:rFonts w:ascii="Times New Roman" w:eastAsia="Times New Roman" w:hAnsi="Times New Roman" w:cs="Times New Roman"/>
          <w:b/>
          <w:color w:val="000000"/>
        </w:rPr>
        <w:tab/>
      </w:r>
    </w:p>
    <w:p w14:paraId="400AAED3" w14:textId="54CE236A" w:rsidR="00720C94" w:rsidRPr="00720C94" w:rsidRDefault="001E2EED" w:rsidP="00720C94">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Working on addition to the fire barn</w:t>
      </w:r>
    </w:p>
    <w:p w14:paraId="6EBBC5F7" w14:textId="689F8D86" w:rsidR="00FD1C69" w:rsidRPr="00FD1C69" w:rsidRDefault="00402723" w:rsidP="00FD1C69">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STANTON FIRE</w:t>
      </w:r>
    </w:p>
    <w:p w14:paraId="20476A0A" w14:textId="65AC8224" w:rsidR="00FD1C69" w:rsidRPr="001E2EED" w:rsidRDefault="001E2EED" w:rsidP="00FD1C69">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New agreement is on hold.  There has been interest in a merger with Sheridan Fire Authority.  Douglass Township met with Sheridan as they are interested in a merger.  Sheridan Fire advised they would look into it and let them know. </w:t>
      </w:r>
    </w:p>
    <w:p w14:paraId="54BB5DAE" w14:textId="32373332" w:rsidR="001E2EED" w:rsidRPr="001E2EED" w:rsidRDefault="001E2EED" w:rsidP="00FD1C69">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Chassis is complete. </w:t>
      </w:r>
    </w:p>
    <w:p w14:paraId="2DECE42A" w14:textId="447EF277" w:rsidR="001E2EED" w:rsidRDefault="001E2EED" w:rsidP="00FD1C69">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Chief report given</w:t>
      </w:r>
    </w:p>
    <w:p w14:paraId="26014FF3" w14:textId="221394DD" w:rsidR="00FD1C69" w:rsidRPr="00FD1C69" w:rsidRDefault="00FD1C69" w:rsidP="00FD1C69">
      <w:pPr>
        <w:pBdr>
          <w:top w:val="nil"/>
          <w:left w:val="nil"/>
          <w:bottom w:val="nil"/>
          <w:right w:val="nil"/>
          <w:between w:val="nil"/>
        </w:pBdr>
        <w:spacing w:after="0" w:line="240" w:lineRule="auto"/>
        <w:ind w:left="720"/>
        <w:rPr>
          <w:rFonts w:ascii="Times New Roman" w:eastAsia="Times New Roman" w:hAnsi="Times New Roman" w:cs="Times New Roman"/>
          <w:bCs/>
          <w:color w:val="000000"/>
        </w:rPr>
      </w:pPr>
    </w:p>
    <w:p w14:paraId="0000003A" w14:textId="0975D8D9" w:rsidR="00727329" w:rsidRDefault="00E07CA4" w:rsidP="00C47474">
      <w:pPr>
        <w:tabs>
          <w:tab w:val="left" w:pos="6840"/>
        </w:tabs>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ROADS</w:t>
      </w:r>
      <w:r>
        <w:rPr>
          <w:rFonts w:ascii="Times New Roman" w:eastAsia="Times New Roman" w:hAnsi="Times New Roman" w:cs="Times New Roman"/>
          <w:color w:val="000000"/>
        </w:rPr>
        <w:t>:</w:t>
      </w:r>
    </w:p>
    <w:p w14:paraId="52DE961D" w14:textId="228CF4A5" w:rsidR="0074448F" w:rsidRPr="00F53976" w:rsidRDefault="007F1D2A" w:rsidP="00F53976">
      <w:pPr>
        <w:pStyle w:val="ListParagraph"/>
        <w:numPr>
          <w:ilvl w:val="0"/>
          <w:numId w:val="25"/>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Annual meeting to discuss next years projects will be Wednesday, December 3</w:t>
      </w:r>
      <w:r w:rsidRPr="007F1D2A">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at 1:20 pm.  Please have any suggestions to Heintzelman prior to this date. </w:t>
      </w:r>
    </w:p>
    <w:p w14:paraId="10E94203" w14:textId="7F70FB60" w:rsidR="00627D0F" w:rsidRPr="000C6EDB" w:rsidRDefault="00402723" w:rsidP="000C6EDB">
      <w:pPr>
        <w:spacing w:after="200" w:line="240" w:lineRule="auto"/>
        <w:rPr>
          <w:rFonts w:ascii="Times New Roman" w:eastAsia="Times New Roman" w:hAnsi="Times New Roman" w:cs="Times New Roman"/>
          <w:color w:val="000000"/>
          <w:u w:val="single"/>
        </w:rPr>
      </w:pPr>
      <w:r w:rsidRPr="000C6EDB">
        <w:rPr>
          <w:rFonts w:ascii="Times New Roman" w:eastAsia="Times New Roman" w:hAnsi="Times New Roman" w:cs="Times New Roman"/>
          <w:color w:val="000000"/>
          <w:u w:val="single"/>
        </w:rPr>
        <w:t>AGENDA ADDITIONS:</w:t>
      </w:r>
      <w:r w:rsidR="00F102E7" w:rsidRPr="000C6EDB">
        <w:rPr>
          <w:rFonts w:ascii="Times New Roman" w:eastAsia="Times New Roman" w:hAnsi="Times New Roman" w:cs="Times New Roman"/>
          <w:color w:val="000000"/>
          <w:u w:val="single"/>
        </w:rPr>
        <w:t xml:space="preserve"> </w:t>
      </w:r>
    </w:p>
    <w:p w14:paraId="677CA603" w14:textId="36C634FB" w:rsidR="00627D0F" w:rsidRPr="00627D0F" w:rsidRDefault="00627D0F" w:rsidP="00627D0F">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additions to the agenda</w:t>
      </w:r>
    </w:p>
    <w:p w14:paraId="64B8DC34" w14:textId="49BDFC58" w:rsidR="00885565" w:rsidRDefault="00402723"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COMMISSIONER JOHNSTON:</w:t>
      </w:r>
    </w:p>
    <w:p w14:paraId="173C6353" w14:textId="72DFAF61" w:rsidR="00720C94" w:rsidRDefault="0078502E" w:rsidP="00720C94">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Resolution passed for ADU’s allowing one additional unit.  Full resolution and language on the county website. </w:t>
      </w:r>
    </w:p>
    <w:p w14:paraId="25EBAE3A" w14:textId="55CCB080" w:rsidR="0078502E" w:rsidRDefault="0078502E" w:rsidP="00720C94">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Drain commissioner requested a resolution for legal lake level.  This was signed.</w:t>
      </w:r>
    </w:p>
    <w:p w14:paraId="36FD4146" w14:textId="53EC80F4" w:rsidR="0078502E" w:rsidRDefault="0078502E" w:rsidP="00720C94">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Abolished the old parks ordinance</w:t>
      </w:r>
    </w:p>
    <w:p w14:paraId="71536C47" w14:textId="0F73CD20" w:rsidR="0078502E" w:rsidRDefault="0078502E" w:rsidP="00720C94">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4H director update</w:t>
      </w:r>
    </w:p>
    <w:p w14:paraId="6DD78AE4" w14:textId="1145E796" w:rsidR="0078502E" w:rsidRDefault="0078502E" w:rsidP="00720C94">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year term for medical examiner</w:t>
      </w:r>
    </w:p>
    <w:p w14:paraId="329664F8" w14:textId="376DCCF2" w:rsidR="0078502E" w:rsidRDefault="0078502E" w:rsidP="00720C94">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Allotted funds for building and grounds accepted a bid for work </w:t>
      </w:r>
    </w:p>
    <w:p w14:paraId="0E8539C6" w14:textId="4AD8701A" w:rsidR="0078502E" w:rsidRDefault="0078502E" w:rsidP="00720C94">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Request to use revolving funds and work for project will pay back the money used.</w:t>
      </w:r>
    </w:p>
    <w:p w14:paraId="040E6236" w14:textId="724B6810" w:rsidR="0078502E" w:rsidRPr="00720C94" w:rsidRDefault="0078502E" w:rsidP="0078502E">
      <w:pPr>
        <w:pStyle w:val="ListParagraph"/>
        <w:pBdr>
          <w:top w:val="nil"/>
          <w:left w:val="nil"/>
          <w:bottom w:val="nil"/>
          <w:right w:val="nil"/>
          <w:between w:val="nil"/>
        </w:pBdr>
        <w:spacing w:after="0" w:line="240" w:lineRule="auto"/>
        <w:rPr>
          <w:rFonts w:ascii="Times New Roman" w:eastAsia="Times New Roman" w:hAnsi="Times New Roman" w:cs="Times New Roman"/>
          <w:color w:val="000000"/>
        </w:rPr>
      </w:pPr>
    </w:p>
    <w:p w14:paraId="5A5DD9B5" w14:textId="77777777" w:rsidR="00EE5666" w:rsidRDefault="00EE5666"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6B2B33C4" w14:textId="77777777" w:rsidR="00C47474" w:rsidRPr="003E7046" w:rsidRDefault="00C47474" w:rsidP="003E7046">
      <w:pPr>
        <w:pBdr>
          <w:top w:val="nil"/>
          <w:left w:val="nil"/>
          <w:bottom w:val="nil"/>
          <w:right w:val="nil"/>
          <w:between w:val="nil"/>
        </w:pBdr>
        <w:spacing w:after="0" w:line="240" w:lineRule="auto"/>
        <w:rPr>
          <w:rFonts w:ascii="Times New Roman" w:eastAsia="Times New Roman" w:hAnsi="Times New Roman" w:cs="Times New Roman"/>
          <w:color w:val="000000"/>
        </w:rPr>
      </w:pPr>
    </w:p>
    <w:p w14:paraId="0BCCC7B4" w14:textId="5A817FDB" w:rsidR="005457C3" w:rsidRDefault="00402723" w:rsidP="002628CB">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PUBLIC COMMENT:</w:t>
      </w:r>
      <w:r w:rsidR="00BF0782">
        <w:rPr>
          <w:rFonts w:ascii="Times New Roman" w:eastAsia="Times New Roman" w:hAnsi="Times New Roman" w:cs="Times New Roman"/>
          <w:color w:val="000000"/>
        </w:rPr>
        <w:t xml:space="preserve">  </w:t>
      </w:r>
    </w:p>
    <w:p w14:paraId="0DD0568B" w14:textId="2571C22A" w:rsidR="0078502E" w:rsidRDefault="0078502E" w:rsidP="0078502E">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Question asked and attorney answered</w:t>
      </w:r>
      <w:r w:rsidR="00914104">
        <w:rPr>
          <w:rFonts w:ascii="Times New Roman" w:eastAsia="Times New Roman" w:hAnsi="Times New Roman" w:cs="Times New Roman"/>
          <w:color w:val="000000"/>
        </w:rPr>
        <w:t>.  If</w:t>
      </w:r>
      <w:r>
        <w:rPr>
          <w:rFonts w:ascii="Times New Roman" w:eastAsia="Times New Roman" w:hAnsi="Times New Roman" w:cs="Times New Roman"/>
          <w:color w:val="000000"/>
        </w:rPr>
        <w:t xml:space="preserve"> a 3</w:t>
      </w:r>
      <w:r w:rsidRPr="0078502E">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party buys the solar field</w:t>
      </w:r>
      <w:r w:rsidR="0091410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does payment stay the same.  Answer was yes</w:t>
      </w:r>
    </w:p>
    <w:p w14:paraId="0638B94E" w14:textId="104800BB" w:rsidR="0078502E" w:rsidRDefault="0078502E" w:rsidP="0078502E">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Requested how to get a burn permit be placed on the website</w:t>
      </w:r>
    </w:p>
    <w:p w14:paraId="762A9433" w14:textId="1BC1C2EC" w:rsidR="0078502E" w:rsidRPr="0078502E" w:rsidRDefault="0078502E" w:rsidP="0078502E">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Blight ordinance comment.  Shouldn’t tell people what they do on their property unless it is a hazardous waste.  </w:t>
      </w:r>
      <w:r w:rsidR="00914104">
        <w:rPr>
          <w:rFonts w:ascii="Times New Roman" w:eastAsia="Times New Roman" w:hAnsi="Times New Roman" w:cs="Times New Roman"/>
          <w:color w:val="000000"/>
        </w:rPr>
        <w:t>People move to the country so they can have more freedom on their property.  There is a lot of folks that cannot afford things</w:t>
      </w:r>
    </w:p>
    <w:p w14:paraId="00000049" w14:textId="3ABEF151" w:rsidR="00727329" w:rsidRDefault="00402723">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motion to adjourn at </w:t>
      </w:r>
      <w:r w:rsidR="0078502E">
        <w:rPr>
          <w:rFonts w:ascii="Times New Roman" w:eastAsia="Times New Roman" w:hAnsi="Times New Roman" w:cs="Times New Roman"/>
          <w:color w:val="000000"/>
        </w:rPr>
        <w:t>8:17</w:t>
      </w:r>
      <w:r w:rsidR="00F92A5D">
        <w:rPr>
          <w:rFonts w:ascii="Times New Roman" w:eastAsia="Times New Roman" w:hAnsi="Times New Roman" w:cs="Times New Roman"/>
        </w:rPr>
        <w:t xml:space="preserve"> </w:t>
      </w:r>
      <w:r>
        <w:rPr>
          <w:rFonts w:ascii="Times New Roman" w:eastAsia="Times New Roman" w:hAnsi="Times New Roman" w:cs="Times New Roman"/>
          <w:color w:val="000000"/>
        </w:rPr>
        <w:t>p.m. was made by</w:t>
      </w:r>
      <w:r w:rsidR="00627D0F" w:rsidRPr="00627D0F">
        <w:rPr>
          <w:rFonts w:ascii="Times New Roman" w:eastAsia="Times New Roman" w:hAnsi="Times New Roman" w:cs="Times New Roman"/>
        </w:rPr>
        <w:t xml:space="preserve"> </w:t>
      </w:r>
      <w:r w:rsidR="00EE5666">
        <w:rPr>
          <w:rFonts w:ascii="Times New Roman" w:eastAsia="Times New Roman" w:hAnsi="Times New Roman" w:cs="Times New Roman"/>
        </w:rPr>
        <w:t>Bake</w:t>
      </w:r>
      <w:r w:rsidR="00BF0782">
        <w:rPr>
          <w:rFonts w:ascii="Times New Roman" w:eastAsia="Times New Roman" w:hAnsi="Times New Roman" w:cs="Times New Roman"/>
        </w:rPr>
        <w:t>r</w:t>
      </w:r>
      <w:r w:rsidR="00627D0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supported by</w:t>
      </w:r>
      <w:r w:rsidR="00627D0F">
        <w:rPr>
          <w:rFonts w:ascii="Times New Roman" w:eastAsia="Times New Roman" w:hAnsi="Times New Roman" w:cs="Times New Roman"/>
          <w:color w:val="000000"/>
        </w:rPr>
        <w:t xml:space="preserve"> </w:t>
      </w:r>
      <w:r w:rsidR="0078502E">
        <w:rPr>
          <w:rFonts w:ascii="Times New Roman" w:eastAsia="Times New Roman" w:hAnsi="Times New Roman" w:cs="Times New Roman"/>
          <w:color w:val="000000"/>
        </w:rPr>
        <w:t>Greenhoe</w:t>
      </w:r>
      <w:r w:rsidR="006457C5">
        <w:rPr>
          <w:rFonts w:ascii="Times New Roman" w:eastAsia="Times New Roman" w:hAnsi="Times New Roman" w:cs="Times New Roman"/>
        </w:rPr>
        <w:t>.</w:t>
      </w:r>
      <w:r>
        <w:rPr>
          <w:rFonts w:ascii="Times New Roman" w:eastAsia="Times New Roman" w:hAnsi="Times New Roman" w:cs="Times New Roman"/>
          <w:color w:val="000000"/>
        </w:rPr>
        <w:t>  The motion was unanimously carried.  See you in</w:t>
      </w:r>
      <w:r w:rsidR="00885565">
        <w:rPr>
          <w:rFonts w:ascii="Times New Roman" w:eastAsia="Times New Roman" w:hAnsi="Times New Roman" w:cs="Times New Roman"/>
        </w:rPr>
        <w:t xml:space="preserve"> </w:t>
      </w:r>
      <w:r w:rsidR="0078502E">
        <w:rPr>
          <w:rFonts w:ascii="Times New Roman" w:eastAsia="Times New Roman" w:hAnsi="Times New Roman" w:cs="Times New Roman"/>
        </w:rPr>
        <w:t>December</w:t>
      </w:r>
      <w:r w:rsidR="007E14F9">
        <w:rPr>
          <w:rFonts w:ascii="Times New Roman" w:eastAsia="Times New Roman" w:hAnsi="Times New Roman" w:cs="Times New Roman"/>
        </w:rPr>
        <w:t xml:space="preserve">. </w:t>
      </w:r>
      <w:r>
        <w:rPr>
          <w:rFonts w:ascii="Times New Roman" w:eastAsia="Times New Roman" w:hAnsi="Times New Roman" w:cs="Times New Roman"/>
          <w:color w:val="000000"/>
        </w:rPr>
        <w:t>           </w:t>
      </w:r>
    </w:p>
    <w:p w14:paraId="3347226C" w14:textId="77777777" w:rsidR="003E7046" w:rsidRDefault="003E7046">
      <w:pPr>
        <w:spacing w:after="200" w:line="240" w:lineRule="auto"/>
        <w:rPr>
          <w:rFonts w:ascii="Times New Roman" w:eastAsia="Times New Roman" w:hAnsi="Times New Roman" w:cs="Times New Roman"/>
          <w:color w:val="000000"/>
        </w:rPr>
      </w:pPr>
    </w:p>
    <w:p w14:paraId="0000004A" w14:textId="642E4EB7" w:rsidR="00727329" w:rsidRDefault="00402723">
      <w:pPr>
        <w:spacing w:after="200" w:line="240" w:lineRule="auto"/>
        <w:ind w:left="4320"/>
        <w:rPr>
          <w:rFonts w:ascii="Times New Roman" w:eastAsia="Times New Roman" w:hAnsi="Times New Roman" w:cs="Times New Roman"/>
          <w:color w:val="000000"/>
        </w:rPr>
      </w:pPr>
      <w:r>
        <w:rPr>
          <w:rFonts w:ascii="Times New Roman" w:eastAsia="Times New Roman" w:hAnsi="Times New Roman" w:cs="Times New Roman"/>
          <w:color w:val="000000"/>
        </w:rPr>
        <w:t>  RESPECTFULLY SUBMITTED,</w:t>
      </w:r>
    </w:p>
    <w:p w14:paraId="0000004B" w14:textId="77777777" w:rsidR="00727329" w:rsidRDefault="00402723">
      <w:pPr>
        <w:spacing w:after="0" w:line="240" w:lineRule="auto"/>
        <w:rPr>
          <w:rFonts w:ascii="Meddon" w:eastAsia="Meddon" w:hAnsi="Meddon" w:cs="Meddon"/>
          <w:color w:val="000000"/>
          <w:sz w:val="26"/>
          <w:szCs w:val="26"/>
          <w:u w:val="single"/>
        </w:rPr>
      </w:pPr>
      <w:r>
        <w:rPr>
          <w:rFonts w:ascii="Meddon" w:eastAsia="Meddon" w:hAnsi="Meddon" w:cs="Meddon"/>
          <w:color w:val="000000"/>
          <w:sz w:val="26"/>
          <w:szCs w:val="26"/>
          <w:u w:val="single"/>
        </w:rPr>
        <w:t>Andy K Ross, Supervisor</w:t>
      </w:r>
      <w:r>
        <w:rPr>
          <w:rFonts w:ascii="Meddon" w:eastAsia="Meddon" w:hAnsi="Meddon" w:cs="Meddon"/>
          <w:color w:val="000000"/>
          <w:sz w:val="26"/>
          <w:szCs w:val="26"/>
        </w:rPr>
        <w:t xml:space="preserve">              </w:t>
      </w:r>
      <w:r>
        <w:rPr>
          <w:rFonts w:ascii="Meddon" w:eastAsia="Meddon" w:hAnsi="Meddon" w:cs="Meddon"/>
          <w:color w:val="000000"/>
          <w:sz w:val="26"/>
          <w:szCs w:val="26"/>
          <w:u w:val="single"/>
        </w:rPr>
        <w:t>Kelli J. Greenhoe, Clerk</w:t>
      </w:r>
    </w:p>
    <w:p w14:paraId="0000004C" w14:textId="77777777" w:rsidR="00727329" w:rsidRDefault="00402723">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 K. Ross, Supervisor                                            Kelli J. Greenhoe, Clerk</w:t>
      </w:r>
    </w:p>
    <w:sectPr w:rsidR="00727329" w:rsidSect="003E7046">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A3279" w14:textId="77777777" w:rsidR="00402723" w:rsidRDefault="00402723" w:rsidP="003E7046">
      <w:pPr>
        <w:spacing w:after="0" w:line="240" w:lineRule="auto"/>
      </w:pPr>
      <w:r>
        <w:separator/>
      </w:r>
    </w:p>
  </w:endnote>
  <w:endnote w:type="continuationSeparator" w:id="0">
    <w:p w14:paraId="760B3B43" w14:textId="77777777" w:rsidR="00402723" w:rsidRDefault="00402723" w:rsidP="003E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86982B1-FE06-455E-913E-8FDF8C9C70AD}"/>
  </w:font>
  <w:font w:name="Calibri">
    <w:panose1 w:val="020F0502020204030204"/>
    <w:charset w:val="00"/>
    <w:family w:val="swiss"/>
    <w:pitch w:val="variable"/>
    <w:sig w:usb0="E4002EFF" w:usb1="C200247B" w:usb2="00000009" w:usb3="00000000" w:csb0="000001FF" w:csb1="00000000"/>
    <w:embedRegular r:id="rId2" w:fontKey="{7DC55EF4-DF90-4CE9-9071-B807351AF167}"/>
    <w:embedBold r:id="rId3" w:fontKey="{6FEB9A9C-E32B-4E3C-810A-4A451DB45FE6}"/>
  </w:font>
  <w:font w:name="Georgia">
    <w:panose1 w:val="02040502050405020303"/>
    <w:charset w:val="00"/>
    <w:family w:val="roman"/>
    <w:pitch w:val="variable"/>
    <w:sig w:usb0="00000287" w:usb1="00000000" w:usb2="00000000" w:usb3="00000000" w:csb0="0000009F" w:csb1="00000000"/>
    <w:embedRegular r:id="rId4" w:fontKey="{62144C0C-5051-454E-9C88-917A68EB61B6}"/>
    <w:embedItalic r:id="rId5" w:fontKey="{97244AE0-BEC8-4440-A55A-41B3500E4718}"/>
  </w:font>
  <w:font w:name="Meddon">
    <w:charset w:val="00"/>
    <w:family w:val="auto"/>
    <w:pitch w:val="variable"/>
    <w:sig w:usb0="A00000AF" w:usb1="5000204A" w:usb2="00000000" w:usb3="00000000" w:csb0="00000093" w:csb1="00000000"/>
    <w:embedRegular r:id="rId6" w:fontKey="{314FD008-67AA-4E71-B521-9659BE276389}"/>
  </w:font>
  <w:font w:name="Cambria">
    <w:panose1 w:val="02040503050406030204"/>
    <w:charset w:val="00"/>
    <w:family w:val="roman"/>
    <w:pitch w:val="variable"/>
    <w:sig w:usb0="E00006FF" w:usb1="420024FF" w:usb2="02000000" w:usb3="00000000" w:csb0="0000019F" w:csb1="00000000"/>
    <w:embedRegular r:id="rId7" w:fontKey="{DEED0A3F-09BD-4BF8-B89B-7199562E8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5FA3" w14:textId="77777777" w:rsidR="003E7046" w:rsidRDefault="003E7046">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59E48ADC" w14:textId="12E5196C" w:rsidR="003E7046" w:rsidRDefault="00502A43">
    <w:pPr>
      <w:pStyle w:val="Footer"/>
    </w:pPr>
    <w:r>
      <w:t>Nov 12</w:t>
    </w:r>
    <w:r w:rsidR="003E7046">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1A80B" w14:textId="77777777" w:rsidR="00402723" w:rsidRDefault="00402723" w:rsidP="003E7046">
      <w:pPr>
        <w:spacing w:after="0" w:line="240" w:lineRule="auto"/>
      </w:pPr>
      <w:r>
        <w:separator/>
      </w:r>
    </w:p>
  </w:footnote>
  <w:footnote w:type="continuationSeparator" w:id="0">
    <w:p w14:paraId="7620ED52" w14:textId="77777777" w:rsidR="00402723" w:rsidRDefault="00402723" w:rsidP="003E7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CF5"/>
    <w:multiLevelType w:val="hybridMultilevel"/>
    <w:tmpl w:val="0A1AF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3155E"/>
    <w:multiLevelType w:val="hybridMultilevel"/>
    <w:tmpl w:val="B2C8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55391"/>
    <w:multiLevelType w:val="hybridMultilevel"/>
    <w:tmpl w:val="3F56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705E5"/>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DF6EC8"/>
    <w:multiLevelType w:val="multilevel"/>
    <w:tmpl w:val="9F0E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15CD1"/>
    <w:multiLevelType w:val="multilevel"/>
    <w:tmpl w:val="1998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3A6731"/>
    <w:multiLevelType w:val="hybridMultilevel"/>
    <w:tmpl w:val="ED50C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20946"/>
    <w:multiLevelType w:val="hybridMultilevel"/>
    <w:tmpl w:val="D17E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76182"/>
    <w:multiLevelType w:val="hybridMultilevel"/>
    <w:tmpl w:val="5748D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55F2A"/>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2C3360"/>
    <w:multiLevelType w:val="hybridMultilevel"/>
    <w:tmpl w:val="5C98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133B3"/>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42625D"/>
    <w:multiLevelType w:val="hybridMultilevel"/>
    <w:tmpl w:val="93A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525E5"/>
    <w:multiLevelType w:val="multilevel"/>
    <w:tmpl w:val="FBA4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5E4E6B"/>
    <w:multiLevelType w:val="hybridMultilevel"/>
    <w:tmpl w:val="233E4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31EBC"/>
    <w:multiLevelType w:val="hybridMultilevel"/>
    <w:tmpl w:val="708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A4D0B"/>
    <w:multiLevelType w:val="multilevel"/>
    <w:tmpl w:val="B6EE6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9851B5"/>
    <w:multiLevelType w:val="hybridMultilevel"/>
    <w:tmpl w:val="C812D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B34C86"/>
    <w:multiLevelType w:val="multilevel"/>
    <w:tmpl w:val="CF7A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1C6618"/>
    <w:multiLevelType w:val="hybridMultilevel"/>
    <w:tmpl w:val="0BE6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BE0773"/>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521AB4"/>
    <w:multiLevelType w:val="hybridMultilevel"/>
    <w:tmpl w:val="36FCA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70833"/>
    <w:multiLevelType w:val="hybridMultilevel"/>
    <w:tmpl w:val="26C8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4640C"/>
    <w:multiLevelType w:val="hybridMultilevel"/>
    <w:tmpl w:val="B932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4279E"/>
    <w:multiLevelType w:val="hybridMultilevel"/>
    <w:tmpl w:val="09F0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D20E12"/>
    <w:multiLevelType w:val="hybridMultilevel"/>
    <w:tmpl w:val="FB825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2E3B52"/>
    <w:multiLevelType w:val="hybridMultilevel"/>
    <w:tmpl w:val="0D1A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17190"/>
    <w:multiLevelType w:val="multilevel"/>
    <w:tmpl w:val="DC0C3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F05F13"/>
    <w:multiLevelType w:val="hybridMultilevel"/>
    <w:tmpl w:val="3EB4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192322">
    <w:abstractNumId w:val="16"/>
  </w:num>
  <w:num w:numId="2" w16cid:durableId="87702427">
    <w:abstractNumId w:val="13"/>
  </w:num>
  <w:num w:numId="3" w16cid:durableId="638874700">
    <w:abstractNumId w:val="5"/>
  </w:num>
  <w:num w:numId="4" w16cid:durableId="113450392">
    <w:abstractNumId w:val="4"/>
  </w:num>
  <w:num w:numId="5" w16cid:durableId="1727993460">
    <w:abstractNumId w:val="27"/>
  </w:num>
  <w:num w:numId="6" w16cid:durableId="1799447726">
    <w:abstractNumId w:val="18"/>
  </w:num>
  <w:num w:numId="7" w16cid:durableId="1834299490">
    <w:abstractNumId w:val="3"/>
  </w:num>
  <w:num w:numId="8" w16cid:durableId="194541611">
    <w:abstractNumId w:val="22"/>
  </w:num>
  <w:num w:numId="9" w16cid:durableId="138304379">
    <w:abstractNumId w:val="14"/>
  </w:num>
  <w:num w:numId="10" w16cid:durableId="1634484054">
    <w:abstractNumId w:val="2"/>
  </w:num>
  <w:num w:numId="11" w16cid:durableId="1561554232">
    <w:abstractNumId w:val="15"/>
  </w:num>
  <w:num w:numId="12" w16cid:durableId="478109234">
    <w:abstractNumId w:val="24"/>
  </w:num>
  <w:num w:numId="13" w16cid:durableId="1523789016">
    <w:abstractNumId w:val="0"/>
  </w:num>
  <w:num w:numId="14" w16cid:durableId="648751934">
    <w:abstractNumId w:val="7"/>
  </w:num>
  <w:num w:numId="15" w16cid:durableId="1154178939">
    <w:abstractNumId w:val="8"/>
  </w:num>
  <w:num w:numId="16" w16cid:durableId="519585909">
    <w:abstractNumId w:val="28"/>
  </w:num>
  <w:num w:numId="17" w16cid:durableId="126554948">
    <w:abstractNumId w:val="12"/>
  </w:num>
  <w:num w:numId="18" w16cid:durableId="445543388">
    <w:abstractNumId w:val="1"/>
  </w:num>
  <w:num w:numId="19" w16cid:durableId="225920389">
    <w:abstractNumId w:val="10"/>
  </w:num>
  <w:num w:numId="20" w16cid:durableId="1551041641">
    <w:abstractNumId w:val="21"/>
  </w:num>
  <w:num w:numId="21" w16cid:durableId="887449564">
    <w:abstractNumId w:val="6"/>
  </w:num>
  <w:num w:numId="22" w16cid:durableId="2025469841">
    <w:abstractNumId w:val="25"/>
  </w:num>
  <w:num w:numId="23" w16cid:durableId="64500034">
    <w:abstractNumId w:val="23"/>
  </w:num>
  <w:num w:numId="24" w16cid:durableId="809395309">
    <w:abstractNumId w:val="19"/>
  </w:num>
  <w:num w:numId="25" w16cid:durableId="773794017">
    <w:abstractNumId w:val="26"/>
  </w:num>
  <w:num w:numId="26" w16cid:durableId="1190340775">
    <w:abstractNumId w:val="17"/>
  </w:num>
  <w:num w:numId="27" w16cid:durableId="2079858797">
    <w:abstractNumId w:val="9"/>
  </w:num>
  <w:num w:numId="28" w16cid:durableId="2033727596">
    <w:abstractNumId w:val="11"/>
  </w:num>
  <w:num w:numId="29" w16cid:durableId="7948299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9"/>
    <w:rsid w:val="000003F3"/>
    <w:rsid w:val="00012E11"/>
    <w:rsid w:val="0001697C"/>
    <w:rsid w:val="00021970"/>
    <w:rsid w:val="00024114"/>
    <w:rsid w:val="00033167"/>
    <w:rsid w:val="00045B78"/>
    <w:rsid w:val="00053518"/>
    <w:rsid w:val="000568C6"/>
    <w:rsid w:val="000951B9"/>
    <w:rsid w:val="000A7093"/>
    <w:rsid w:val="000B0DA2"/>
    <w:rsid w:val="000B75DB"/>
    <w:rsid w:val="000C34CD"/>
    <w:rsid w:val="000C5E51"/>
    <w:rsid w:val="000C6EDB"/>
    <w:rsid w:val="000D7939"/>
    <w:rsid w:val="000E13FC"/>
    <w:rsid w:val="000E2616"/>
    <w:rsid w:val="000E5D60"/>
    <w:rsid w:val="000F05EA"/>
    <w:rsid w:val="000F72A5"/>
    <w:rsid w:val="0012228C"/>
    <w:rsid w:val="001339F3"/>
    <w:rsid w:val="001401A2"/>
    <w:rsid w:val="00165BF9"/>
    <w:rsid w:val="00165EDF"/>
    <w:rsid w:val="00174D8F"/>
    <w:rsid w:val="00191C43"/>
    <w:rsid w:val="00191D08"/>
    <w:rsid w:val="001A19BA"/>
    <w:rsid w:val="001A7436"/>
    <w:rsid w:val="001C0AB9"/>
    <w:rsid w:val="001C6CAD"/>
    <w:rsid w:val="001C7C75"/>
    <w:rsid w:val="001C7EE9"/>
    <w:rsid w:val="001E095D"/>
    <w:rsid w:val="001E2EED"/>
    <w:rsid w:val="00243BA3"/>
    <w:rsid w:val="002628CB"/>
    <w:rsid w:val="00266AEB"/>
    <w:rsid w:val="00297D72"/>
    <w:rsid w:val="002A68E3"/>
    <w:rsid w:val="002B6589"/>
    <w:rsid w:val="002D3D42"/>
    <w:rsid w:val="002E6080"/>
    <w:rsid w:val="002F232C"/>
    <w:rsid w:val="003016B8"/>
    <w:rsid w:val="00305C16"/>
    <w:rsid w:val="003105E2"/>
    <w:rsid w:val="003122AB"/>
    <w:rsid w:val="003341CB"/>
    <w:rsid w:val="0037124E"/>
    <w:rsid w:val="003802C0"/>
    <w:rsid w:val="003811D6"/>
    <w:rsid w:val="00382D09"/>
    <w:rsid w:val="003B7208"/>
    <w:rsid w:val="003D747F"/>
    <w:rsid w:val="003E30EB"/>
    <w:rsid w:val="003E7046"/>
    <w:rsid w:val="003F3D3D"/>
    <w:rsid w:val="003F4D06"/>
    <w:rsid w:val="00402723"/>
    <w:rsid w:val="00412DB9"/>
    <w:rsid w:val="00425011"/>
    <w:rsid w:val="00447275"/>
    <w:rsid w:val="00447438"/>
    <w:rsid w:val="00454410"/>
    <w:rsid w:val="00490DC7"/>
    <w:rsid w:val="00496293"/>
    <w:rsid w:val="004A2E6C"/>
    <w:rsid w:val="004B305D"/>
    <w:rsid w:val="004B4DDC"/>
    <w:rsid w:val="004D0D04"/>
    <w:rsid w:val="00502A43"/>
    <w:rsid w:val="005311C4"/>
    <w:rsid w:val="005457C3"/>
    <w:rsid w:val="00551875"/>
    <w:rsid w:val="005532D9"/>
    <w:rsid w:val="00570BBB"/>
    <w:rsid w:val="00577934"/>
    <w:rsid w:val="00577CBD"/>
    <w:rsid w:val="005A4D30"/>
    <w:rsid w:val="005B6053"/>
    <w:rsid w:val="005D489C"/>
    <w:rsid w:val="005D6D2D"/>
    <w:rsid w:val="005F5FA1"/>
    <w:rsid w:val="00612918"/>
    <w:rsid w:val="0061291F"/>
    <w:rsid w:val="00627D0F"/>
    <w:rsid w:val="00630F0D"/>
    <w:rsid w:val="006457C5"/>
    <w:rsid w:val="00656721"/>
    <w:rsid w:val="006776BE"/>
    <w:rsid w:val="006B7798"/>
    <w:rsid w:val="006F338D"/>
    <w:rsid w:val="00720C94"/>
    <w:rsid w:val="00727329"/>
    <w:rsid w:val="0074448F"/>
    <w:rsid w:val="00762BBE"/>
    <w:rsid w:val="0076719F"/>
    <w:rsid w:val="0078502E"/>
    <w:rsid w:val="007967F7"/>
    <w:rsid w:val="007A68E5"/>
    <w:rsid w:val="007B6E28"/>
    <w:rsid w:val="007B6EFC"/>
    <w:rsid w:val="007C1B95"/>
    <w:rsid w:val="007C7D81"/>
    <w:rsid w:val="007D6A98"/>
    <w:rsid w:val="007E14F9"/>
    <w:rsid w:val="007E3D61"/>
    <w:rsid w:val="007F1D2A"/>
    <w:rsid w:val="007F3FC6"/>
    <w:rsid w:val="008001F2"/>
    <w:rsid w:val="00811EB5"/>
    <w:rsid w:val="008128E1"/>
    <w:rsid w:val="00812EA8"/>
    <w:rsid w:val="00817D7C"/>
    <w:rsid w:val="0083076C"/>
    <w:rsid w:val="008453A9"/>
    <w:rsid w:val="008565FF"/>
    <w:rsid w:val="00861F2D"/>
    <w:rsid w:val="00871906"/>
    <w:rsid w:val="00883240"/>
    <w:rsid w:val="00885565"/>
    <w:rsid w:val="008C3B4A"/>
    <w:rsid w:val="00905EC8"/>
    <w:rsid w:val="00907776"/>
    <w:rsid w:val="00912B9D"/>
    <w:rsid w:val="0091355E"/>
    <w:rsid w:val="00914104"/>
    <w:rsid w:val="00936EFD"/>
    <w:rsid w:val="00945305"/>
    <w:rsid w:val="00950E8B"/>
    <w:rsid w:val="0097267B"/>
    <w:rsid w:val="009A594E"/>
    <w:rsid w:val="009B1DF0"/>
    <w:rsid w:val="009B3966"/>
    <w:rsid w:val="009B3A29"/>
    <w:rsid w:val="009B5B72"/>
    <w:rsid w:val="009D1A2F"/>
    <w:rsid w:val="009D7622"/>
    <w:rsid w:val="00A06A75"/>
    <w:rsid w:val="00A06C79"/>
    <w:rsid w:val="00A129DB"/>
    <w:rsid w:val="00A21BD1"/>
    <w:rsid w:val="00A27047"/>
    <w:rsid w:val="00A403D2"/>
    <w:rsid w:val="00A61765"/>
    <w:rsid w:val="00A629F5"/>
    <w:rsid w:val="00A65048"/>
    <w:rsid w:val="00A6614E"/>
    <w:rsid w:val="00A83DC6"/>
    <w:rsid w:val="00A84D55"/>
    <w:rsid w:val="00A91389"/>
    <w:rsid w:val="00AB5132"/>
    <w:rsid w:val="00AB6802"/>
    <w:rsid w:val="00AB7133"/>
    <w:rsid w:val="00AD43D3"/>
    <w:rsid w:val="00AE1F45"/>
    <w:rsid w:val="00AE4105"/>
    <w:rsid w:val="00B02584"/>
    <w:rsid w:val="00B02EFA"/>
    <w:rsid w:val="00B10847"/>
    <w:rsid w:val="00B3004A"/>
    <w:rsid w:val="00B400F7"/>
    <w:rsid w:val="00B65B6F"/>
    <w:rsid w:val="00B827AF"/>
    <w:rsid w:val="00BB54C5"/>
    <w:rsid w:val="00BC057E"/>
    <w:rsid w:val="00BF0782"/>
    <w:rsid w:val="00C16EEB"/>
    <w:rsid w:val="00C47474"/>
    <w:rsid w:val="00C83D30"/>
    <w:rsid w:val="00C97FB3"/>
    <w:rsid w:val="00CA486B"/>
    <w:rsid w:val="00CB1FA2"/>
    <w:rsid w:val="00CB55D8"/>
    <w:rsid w:val="00CC2F1B"/>
    <w:rsid w:val="00CF1139"/>
    <w:rsid w:val="00CF1EAB"/>
    <w:rsid w:val="00D07792"/>
    <w:rsid w:val="00D21F7E"/>
    <w:rsid w:val="00D43B51"/>
    <w:rsid w:val="00D512F1"/>
    <w:rsid w:val="00D56645"/>
    <w:rsid w:val="00D635F5"/>
    <w:rsid w:val="00D711D0"/>
    <w:rsid w:val="00D85879"/>
    <w:rsid w:val="00DD4D6D"/>
    <w:rsid w:val="00DE02B6"/>
    <w:rsid w:val="00DF3DB8"/>
    <w:rsid w:val="00DF5739"/>
    <w:rsid w:val="00E07CA4"/>
    <w:rsid w:val="00E26B25"/>
    <w:rsid w:val="00E467B3"/>
    <w:rsid w:val="00E6402E"/>
    <w:rsid w:val="00E67395"/>
    <w:rsid w:val="00E94355"/>
    <w:rsid w:val="00EA1C4C"/>
    <w:rsid w:val="00EB2D53"/>
    <w:rsid w:val="00EC36DC"/>
    <w:rsid w:val="00EE5666"/>
    <w:rsid w:val="00F01FA3"/>
    <w:rsid w:val="00F102E7"/>
    <w:rsid w:val="00F1726A"/>
    <w:rsid w:val="00F43654"/>
    <w:rsid w:val="00F53976"/>
    <w:rsid w:val="00F71205"/>
    <w:rsid w:val="00F72C93"/>
    <w:rsid w:val="00F81B64"/>
    <w:rsid w:val="00F92A5D"/>
    <w:rsid w:val="00F94AC9"/>
    <w:rsid w:val="00F975E0"/>
    <w:rsid w:val="00FD1C69"/>
    <w:rsid w:val="00FE3E43"/>
    <w:rsid w:val="00FF128D"/>
    <w:rsid w:val="00FF14D0"/>
    <w:rsid w:val="00FF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B1728"/>
  <w15:docId w15:val="{45A6EB2F-2290-4D72-81A1-C56DBE06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4F51"/>
    <w:pPr>
      <w:ind w:left="720"/>
      <w:contextualSpacing/>
    </w:pPr>
  </w:style>
  <w:style w:type="character" w:styleId="Hyperlink">
    <w:name w:val="Hyperlink"/>
    <w:basedOn w:val="DefaultParagraphFont"/>
    <w:uiPriority w:val="99"/>
    <w:unhideWhenUsed/>
    <w:rsid w:val="000F5A3D"/>
    <w:rPr>
      <w:color w:val="0000FF" w:themeColor="hyperlink"/>
      <w:u w:val="single"/>
    </w:rPr>
  </w:style>
  <w:style w:type="character" w:styleId="UnresolvedMention">
    <w:name w:val="Unresolved Mention"/>
    <w:basedOn w:val="DefaultParagraphFont"/>
    <w:uiPriority w:val="99"/>
    <w:semiHidden/>
    <w:unhideWhenUsed/>
    <w:rsid w:val="000F5A3D"/>
    <w:rPr>
      <w:color w:val="605E5C"/>
      <w:shd w:val="clear" w:color="auto" w:fill="E1DFDD"/>
    </w:rPr>
  </w:style>
  <w:style w:type="paragraph" w:styleId="Header">
    <w:name w:val="header"/>
    <w:basedOn w:val="Normal"/>
    <w:link w:val="HeaderChar"/>
    <w:uiPriority w:val="99"/>
    <w:unhideWhenUsed/>
    <w:rsid w:val="003E7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046"/>
  </w:style>
  <w:style w:type="paragraph" w:styleId="Footer">
    <w:name w:val="footer"/>
    <w:basedOn w:val="Normal"/>
    <w:link w:val="FooterChar"/>
    <w:uiPriority w:val="99"/>
    <w:unhideWhenUsed/>
    <w:qFormat/>
    <w:rsid w:val="003E7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OkU29bABE7P8aNmgBSb9e0yA==">CgMxLjA4AHIhMWx4dElJYW5PVnRmajNVT05vYUF5Ny1iU0dzbDdsb0FS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1DB19A-7AAB-44BF-BFD2-72858227E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Ferris Sextant</cp:lastModifiedBy>
  <cp:revision>2</cp:revision>
  <cp:lastPrinted>2025-12-07T23:04:00Z</cp:lastPrinted>
  <dcterms:created xsi:type="dcterms:W3CDTF">2026-06-04T01:54:00Z</dcterms:created>
  <dcterms:modified xsi:type="dcterms:W3CDTF">2026-06-04T01:54:00Z</dcterms:modified>
</cp:coreProperties>
</file>